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8AD" w:rsidRDefault="005968AD">
      <w:pPr>
        <w:spacing w:after="200" w:line="276" w:lineRule="auto"/>
        <w:rPr>
          <w:sz w:val="26"/>
          <w:szCs w:val="26"/>
          <w:highlight w:val="cyan"/>
        </w:rPr>
      </w:pPr>
      <w:bookmarkStart w:id="0" w:name="RANGE!A1:C173"/>
      <w:bookmarkStart w:id="1" w:name="RANGE!A1:F43"/>
      <w:bookmarkStart w:id="2" w:name="RANGE!A1:C199"/>
      <w:bookmarkStart w:id="3" w:name="RANGE!A1:I43"/>
      <w:bookmarkEnd w:id="0"/>
      <w:bookmarkEnd w:id="1"/>
      <w:bookmarkEnd w:id="2"/>
      <w:bookmarkEnd w:id="3"/>
    </w:p>
    <w:tbl>
      <w:tblPr>
        <w:tblW w:w="95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425"/>
        <w:gridCol w:w="425"/>
        <w:gridCol w:w="1276"/>
        <w:gridCol w:w="1440"/>
      </w:tblGrid>
      <w:tr w:rsidR="005968AD" w:rsidTr="00DC0FAA">
        <w:trPr>
          <w:trHeight w:val="300"/>
        </w:trPr>
        <w:tc>
          <w:tcPr>
            <w:tcW w:w="9520" w:type="dxa"/>
            <w:gridSpan w:val="5"/>
            <w:shd w:val="clear" w:color="auto" w:fill="auto"/>
            <w:noWrap/>
            <w:vAlign w:val="bottom"/>
            <w:hideMark/>
          </w:tcPr>
          <w:p w:rsidR="005968AD" w:rsidRDefault="005968AD" w:rsidP="00DC0FAA">
            <w:pPr>
              <w:jc w:val="right"/>
            </w:pPr>
            <w:r>
              <w:t>Приложение 6 (Приложение 8.1)</w:t>
            </w:r>
          </w:p>
        </w:tc>
      </w:tr>
      <w:tr w:rsidR="005968AD" w:rsidTr="00DC0FAA">
        <w:trPr>
          <w:trHeight w:val="276"/>
        </w:trPr>
        <w:tc>
          <w:tcPr>
            <w:tcW w:w="9520" w:type="dxa"/>
            <w:gridSpan w:val="5"/>
            <w:shd w:val="clear" w:color="auto" w:fill="auto"/>
            <w:noWrap/>
            <w:vAlign w:val="bottom"/>
            <w:hideMark/>
          </w:tcPr>
          <w:p w:rsidR="005968AD" w:rsidRDefault="005968AD" w:rsidP="00DC0FAA">
            <w:pPr>
              <w:jc w:val="right"/>
            </w:pPr>
            <w:r>
              <w:t>к решению Совета муниципального района "Заполярный район"</w:t>
            </w:r>
          </w:p>
        </w:tc>
      </w:tr>
      <w:tr w:rsidR="005968AD" w:rsidTr="00DC0FAA">
        <w:trPr>
          <w:trHeight w:val="276"/>
        </w:trPr>
        <w:tc>
          <w:tcPr>
            <w:tcW w:w="9520" w:type="dxa"/>
            <w:gridSpan w:val="5"/>
            <w:shd w:val="clear" w:color="auto" w:fill="auto"/>
            <w:noWrap/>
            <w:vAlign w:val="bottom"/>
            <w:hideMark/>
          </w:tcPr>
          <w:p w:rsidR="005968AD" w:rsidRDefault="00DC0FAA" w:rsidP="00DC0FAA">
            <w:pPr>
              <w:jc w:val="right"/>
            </w:pPr>
            <w:r w:rsidRPr="00F66D93">
              <w:t>от                  2021 года № ____-р</w:t>
            </w:r>
          </w:p>
        </w:tc>
      </w:tr>
      <w:tr w:rsidR="005968AD" w:rsidTr="00DC0FAA">
        <w:trPr>
          <w:trHeight w:val="276"/>
        </w:trPr>
        <w:tc>
          <w:tcPr>
            <w:tcW w:w="59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AD" w:rsidRDefault="005968AD">
            <w:pPr>
              <w:jc w:val="right"/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AD" w:rsidRDefault="005968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AD" w:rsidRDefault="00596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AD" w:rsidRDefault="00596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AD" w:rsidRDefault="005968AD">
            <w:pPr>
              <w:rPr>
                <w:sz w:val="20"/>
                <w:szCs w:val="20"/>
              </w:rPr>
            </w:pPr>
          </w:p>
        </w:tc>
      </w:tr>
      <w:tr w:rsidR="005968AD" w:rsidTr="005968AD">
        <w:trPr>
          <w:trHeight w:val="624"/>
        </w:trPr>
        <w:tc>
          <w:tcPr>
            <w:tcW w:w="9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AD" w:rsidRDefault="005968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плановый период 2022-2023 годов</w:t>
            </w:r>
          </w:p>
        </w:tc>
      </w:tr>
      <w:tr w:rsidR="005968AD" w:rsidTr="005968AD">
        <w:trPr>
          <w:trHeight w:val="276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AD" w:rsidRDefault="005968AD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AD" w:rsidRDefault="00596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AD" w:rsidRDefault="00596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AD" w:rsidRDefault="00596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AD" w:rsidRDefault="005968AD">
            <w:pPr>
              <w:rPr>
                <w:sz w:val="20"/>
                <w:szCs w:val="20"/>
              </w:rPr>
            </w:pPr>
          </w:p>
        </w:tc>
      </w:tr>
      <w:tr w:rsidR="005968AD" w:rsidTr="005968AD">
        <w:trPr>
          <w:trHeight w:val="276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AD" w:rsidRDefault="005968AD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AD" w:rsidRDefault="00596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AD" w:rsidRDefault="00596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AD" w:rsidRDefault="00596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AD" w:rsidRDefault="005968AD">
            <w:pPr>
              <w:jc w:val="right"/>
            </w:pPr>
            <w:r>
              <w:t>тыс. рублей</w:t>
            </w:r>
          </w:p>
        </w:tc>
      </w:tr>
      <w:tr w:rsidR="005968AD" w:rsidTr="005968AD">
        <w:trPr>
          <w:trHeight w:val="699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AD" w:rsidRDefault="005968AD">
            <w:pPr>
              <w:jc w:val="center"/>
            </w:pPr>
            <w: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68AD" w:rsidRDefault="005968AD">
            <w:pPr>
              <w:jc w:val="center"/>
            </w:pPr>
            <w:r>
              <w:t>Раздел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68AD" w:rsidRDefault="005968AD">
            <w:pPr>
              <w:jc w:val="center"/>
            </w:pPr>
            <w:r>
              <w:t>Подраздел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AD" w:rsidRDefault="005968AD">
            <w:pPr>
              <w:jc w:val="center"/>
            </w:pPr>
            <w:r>
              <w:t xml:space="preserve">Сумма </w:t>
            </w:r>
          </w:p>
        </w:tc>
      </w:tr>
      <w:tr w:rsidR="005968AD" w:rsidTr="005968AD">
        <w:trPr>
          <w:trHeight w:val="699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8AD" w:rsidRDefault="005968AD"/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8AD" w:rsidRDefault="005968AD"/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8AD" w:rsidRDefault="005968AD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AD" w:rsidRDefault="005968AD">
            <w:pPr>
              <w:jc w:val="center"/>
            </w:pPr>
            <w:r>
              <w:t>2022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AD" w:rsidRDefault="005968AD" w:rsidP="005968AD">
            <w:pPr>
              <w:ind w:left="146"/>
              <w:jc w:val="center"/>
            </w:pPr>
            <w:r>
              <w:t>2023 год</w:t>
            </w:r>
          </w:p>
        </w:tc>
      </w:tr>
      <w:tr w:rsidR="005968AD" w:rsidTr="00DC0FAA">
        <w:trPr>
          <w:trHeight w:val="19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ВСЕГО РАСХОДОВ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1 218 446,4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1 221 602,9   </w:t>
            </w:r>
          </w:p>
        </w:tc>
      </w:tr>
      <w:tr w:rsidR="005968AD" w:rsidTr="00DC0FAA">
        <w:trPr>
          <w:trHeight w:val="18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30 068,5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  59 754,1   </w:t>
            </w:r>
          </w:p>
        </w:tc>
      </w:tr>
      <w:tr w:rsidR="005968AD" w:rsidTr="00DC0FAA">
        <w:trPr>
          <w:trHeight w:val="16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186 953,8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188 560,6   </w:t>
            </w:r>
          </w:p>
        </w:tc>
      </w:tr>
      <w:tr w:rsidR="005968AD" w:rsidTr="00DC0FAA">
        <w:trPr>
          <w:trHeight w:val="43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4 981,3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4 856,3   </w:t>
            </w:r>
          </w:p>
        </w:tc>
      </w:tr>
      <w:tr w:rsidR="005968AD" w:rsidTr="00DC0FAA">
        <w:trPr>
          <w:trHeight w:val="60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24 853,0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25 132,7   </w:t>
            </w:r>
          </w:p>
        </w:tc>
      </w:tr>
      <w:tr w:rsidR="005968AD" w:rsidTr="00DC0FAA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73 401,2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74 371,2   </w:t>
            </w:r>
          </w:p>
        </w:tc>
      </w:tr>
      <w:tr w:rsidR="005968AD" w:rsidTr="00DC0FAA">
        <w:trPr>
          <w:trHeight w:val="8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Судебная система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97,9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       -     </w:t>
            </w:r>
          </w:p>
        </w:tc>
      </w:tr>
      <w:tr w:rsidR="005968AD" w:rsidTr="00DC0FAA">
        <w:trPr>
          <w:trHeight w:val="49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54 423,8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54 947,0   </w:t>
            </w:r>
          </w:p>
        </w:tc>
      </w:tr>
      <w:tr w:rsidR="005968AD" w:rsidTr="00DC0FAA">
        <w:trPr>
          <w:trHeight w:val="9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5 000,0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5 000,0   </w:t>
            </w:r>
          </w:p>
        </w:tc>
      </w:tr>
      <w:tr w:rsidR="005968AD" w:rsidTr="00DC0FAA">
        <w:trPr>
          <w:trHeight w:val="10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24 196,6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24 253,4   </w:t>
            </w:r>
          </w:p>
        </w:tc>
      </w:tr>
      <w:tr w:rsidR="005968AD" w:rsidTr="00DC0FAA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26 110,1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  26 938,1   </w:t>
            </w:r>
          </w:p>
        </w:tc>
      </w:tr>
      <w:tr w:rsidR="005968AD" w:rsidTr="00DC0FAA">
        <w:trPr>
          <w:trHeight w:val="8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Гражданская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17 328,7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17 916,9   </w:t>
            </w:r>
          </w:p>
        </w:tc>
      </w:tr>
      <w:tr w:rsidR="005968AD" w:rsidTr="00DC0FAA">
        <w:trPr>
          <w:trHeight w:val="48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6 800,5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6 983,1   </w:t>
            </w:r>
          </w:p>
        </w:tc>
      </w:tr>
      <w:tr w:rsidR="005968AD" w:rsidTr="00DC0FAA">
        <w:trPr>
          <w:trHeight w:val="35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1 980,9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2 038,1   </w:t>
            </w:r>
          </w:p>
        </w:tc>
      </w:tr>
      <w:tr w:rsidR="005968AD" w:rsidTr="00DC0FAA">
        <w:trPr>
          <w:trHeight w:val="17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157 916,5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  27 638,0   </w:t>
            </w:r>
          </w:p>
        </w:tc>
      </w:tr>
      <w:tr w:rsidR="005968AD" w:rsidTr="00DC0FAA">
        <w:trPr>
          <w:trHeight w:val="16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131 146,2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       -     </w:t>
            </w:r>
          </w:p>
        </w:tc>
      </w:tr>
      <w:tr w:rsidR="005968AD" w:rsidTr="00DC0FAA">
        <w:trPr>
          <w:trHeight w:val="1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Транспорт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11 166,3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11 409,8   </w:t>
            </w:r>
          </w:p>
        </w:tc>
      </w:tr>
      <w:tr w:rsidR="005968AD" w:rsidTr="00DC0FAA">
        <w:trPr>
          <w:trHeight w:val="1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15 604,0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16 228,2   </w:t>
            </w:r>
          </w:p>
        </w:tc>
      </w:tr>
      <w:tr w:rsidR="005968AD" w:rsidTr="00DC0FAA">
        <w:trPr>
          <w:trHeight w:val="5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498 245,3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600 752,6   </w:t>
            </w:r>
          </w:p>
        </w:tc>
      </w:tr>
      <w:tr w:rsidR="005968AD" w:rsidTr="00DC0FAA">
        <w:trPr>
          <w:trHeight w:val="13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82 313,0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209 885,4   </w:t>
            </w:r>
          </w:p>
        </w:tc>
      </w:tr>
      <w:tr w:rsidR="005968AD" w:rsidTr="00DC0FAA">
        <w:trPr>
          <w:trHeight w:val="12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260 584,4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232 009,0   </w:t>
            </w:r>
          </w:p>
        </w:tc>
      </w:tr>
      <w:tr w:rsidR="005968AD" w:rsidTr="00DC0FAA">
        <w:trPr>
          <w:trHeight w:val="12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60 830,5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63 262,5   </w:t>
            </w:r>
          </w:p>
        </w:tc>
      </w:tr>
      <w:tr w:rsidR="005968AD" w:rsidTr="00DC0FAA">
        <w:trPr>
          <w:trHeight w:val="25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94 517,4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95 595,7   </w:t>
            </w:r>
          </w:p>
        </w:tc>
      </w:tr>
      <w:tr w:rsidR="005968AD" w:rsidTr="00DC0FAA">
        <w:trPr>
          <w:trHeight w:val="13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3 451,0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    3 444,6   </w:t>
            </w:r>
          </w:p>
        </w:tc>
      </w:tr>
      <w:tr w:rsidR="005968AD" w:rsidTr="00DC0FAA">
        <w:trPr>
          <w:trHeight w:val="12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3 451,0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3 444,6   </w:t>
            </w:r>
          </w:p>
        </w:tc>
      </w:tr>
      <w:tr w:rsidR="005968AD" w:rsidTr="00DC0FAA">
        <w:trPr>
          <w:trHeight w:val="1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17 209,1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  17 329,8   </w:t>
            </w:r>
          </w:p>
        </w:tc>
      </w:tr>
      <w:tr w:rsidR="005968AD" w:rsidTr="00DC0FAA">
        <w:trPr>
          <w:trHeight w:val="1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 xml:space="preserve">Пенсионное обеспечение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14 827,1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14 827,1   </w:t>
            </w:r>
          </w:p>
        </w:tc>
      </w:tr>
      <w:tr w:rsidR="005968AD" w:rsidTr="00DC0FAA">
        <w:trPr>
          <w:trHeight w:val="11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2 382,0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2 502,7   </w:t>
            </w:r>
          </w:p>
        </w:tc>
      </w:tr>
      <w:tr w:rsidR="005968AD" w:rsidTr="00DC0FAA">
        <w:trPr>
          <w:trHeight w:val="1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2 949,5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    3 067,5   </w:t>
            </w:r>
          </w:p>
        </w:tc>
      </w:tr>
      <w:tr w:rsidR="005968AD" w:rsidTr="00DC0FAA">
        <w:trPr>
          <w:trHeight w:val="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lastRenderedPageBreak/>
              <w:t>Периодическая печать и издательства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2 949,5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  3 067,5   </w:t>
            </w:r>
          </w:p>
        </w:tc>
      </w:tr>
      <w:tr w:rsidR="005968AD" w:rsidTr="00DC0FAA">
        <w:trPr>
          <w:trHeight w:val="50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rPr>
                <w:b/>
                <w:bCs/>
              </w:rPr>
            </w:pPr>
            <w:r w:rsidRPr="00DC0FAA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  <w:rPr>
                <w:b/>
                <w:bCs/>
              </w:rPr>
            </w:pPr>
            <w:r w:rsidRPr="00DC0FAA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295 542,6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  <w:rPr>
                <w:b/>
                <w:bCs/>
              </w:rPr>
            </w:pPr>
            <w:r w:rsidRPr="00DC0FAA">
              <w:rPr>
                <w:b/>
                <w:bCs/>
              </w:rPr>
              <w:t xml:space="preserve">       294 117,6   </w:t>
            </w:r>
          </w:p>
        </w:tc>
      </w:tr>
      <w:tr w:rsidR="005968AD" w:rsidTr="00DC0FAA">
        <w:trPr>
          <w:trHeight w:val="64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68 424,2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72 853,2   </w:t>
            </w:r>
          </w:p>
        </w:tc>
      </w:tr>
      <w:tr w:rsidR="005968AD" w:rsidTr="00DC0FAA">
        <w:trPr>
          <w:trHeight w:val="17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 xml:space="preserve">Иные дотации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138 922,6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131 013,6   </w:t>
            </w:r>
          </w:p>
        </w:tc>
      </w:tr>
      <w:tr w:rsidR="005968AD" w:rsidTr="00DC0FAA">
        <w:trPr>
          <w:trHeight w:val="19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r w:rsidRPr="00DC0FAA"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68AD" w:rsidRPr="00DC0FAA" w:rsidRDefault="005968AD">
            <w:pPr>
              <w:jc w:val="center"/>
            </w:pPr>
            <w:r w:rsidRPr="00DC0FAA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DC0FAA">
            <w:pPr>
              <w:ind w:right="138"/>
              <w:jc w:val="right"/>
            </w:pPr>
            <w:r w:rsidRPr="00DC0FAA">
              <w:t xml:space="preserve">88 195,8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68AD" w:rsidRPr="00DC0FAA" w:rsidRDefault="005968AD" w:rsidP="005968AD">
            <w:pPr>
              <w:ind w:right="160"/>
              <w:jc w:val="right"/>
            </w:pPr>
            <w:r w:rsidRPr="00DC0FAA">
              <w:t xml:space="preserve">         90 250,8   </w:t>
            </w:r>
          </w:p>
        </w:tc>
      </w:tr>
    </w:tbl>
    <w:p w:rsidR="0008316B" w:rsidRPr="00125F91" w:rsidRDefault="0008316B">
      <w:pPr>
        <w:spacing w:after="200" w:line="276" w:lineRule="auto"/>
        <w:rPr>
          <w:sz w:val="26"/>
          <w:szCs w:val="26"/>
          <w:highlight w:val="cyan"/>
        </w:rPr>
      </w:pPr>
      <w:bookmarkStart w:id="4" w:name="_GoBack"/>
      <w:bookmarkEnd w:id="4"/>
    </w:p>
    <w:sectPr w:rsidR="0008316B" w:rsidRPr="00125F91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73" w:rsidRDefault="00C97573" w:rsidP="004B5444">
      <w:r>
        <w:separator/>
      </w:r>
    </w:p>
  </w:endnote>
  <w:endnote w:type="continuationSeparator" w:id="0">
    <w:p w:rsidR="00C97573" w:rsidRDefault="00C9757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97573" w:rsidRDefault="00C97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82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73" w:rsidRDefault="00C97573" w:rsidP="004B5444">
      <w:r>
        <w:separator/>
      </w:r>
    </w:p>
  </w:footnote>
  <w:footnote w:type="continuationSeparator" w:id="0">
    <w:p w:rsidR="00C97573" w:rsidRDefault="00C9757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573" w:rsidRPr="00EF7770" w:rsidRDefault="00C97573" w:rsidP="00AA0C33">
    <w:pPr>
      <w:pStyle w:val="a8"/>
      <w:jc w:val="right"/>
    </w:pPr>
    <w:r w:rsidRPr="00EF7770">
      <w:t xml:space="preserve">ПРОЕКТ от </w:t>
    </w:r>
    <w:r>
      <w:t>06.08.</w:t>
    </w:r>
    <w:r w:rsidRPr="00EF7770">
      <w:t>2021</w:t>
    </w:r>
  </w:p>
  <w:p w:rsidR="00C97573" w:rsidRDefault="00C97573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2907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4506"/>
    <w:rsid w:val="00AD4861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082B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C3BF4"/>
    <w:rsid w:val="00BD3804"/>
    <w:rsid w:val="00BD4072"/>
    <w:rsid w:val="00BD6347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7573"/>
    <w:rsid w:val="00CA130A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D908F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96AC4-9BBD-4941-91A2-0FC25EC07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31</cp:revision>
  <cp:lastPrinted>2021-07-26T12:38:00Z</cp:lastPrinted>
  <dcterms:created xsi:type="dcterms:W3CDTF">2021-06-16T12:08:00Z</dcterms:created>
  <dcterms:modified xsi:type="dcterms:W3CDTF">2021-08-04T13:54:00Z</dcterms:modified>
</cp:coreProperties>
</file>